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4CF3" w:rsidRPr="00205ED4" w:rsidRDefault="008B4CF3" w:rsidP="00205ED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5ED4">
        <w:rPr>
          <w:rFonts w:ascii="Times New Roman" w:hAnsi="Times New Roman" w:cs="Times New Roman"/>
          <w:sz w:val="24"/>
          <w:szCs w:val="24"/>
        </w:rPr>
        <w:t>09.04.2020. Здравствуйте, уважаемые участники кружка ЮИД! Сегодня мы с вами будем заниматься по теме</w:t>
      </w:r>
      <w:r w:rsidR="00651EF4" w:rsidRPr="00205ED4">
        <w:rPr>
          <w:rFonts w:ascii="Times New Roman" w:hAnsi="Times New Roman" w:cs="Times New Roman"/>
          <w:sz w:val="24"/>
          <w:szCs w:val="24"/>
        </w:rPr>
        <w:t xml:space="preserve"> «Поведение при аварийной ситуации»</w:t>
      </w:r>
      <w:r w:rsidRPr="00205ED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B4CF3" w:rsidRDefault="00984E14" w:rsidP="00205ED4">
      <w:pPr>
        <w:spacing w:line="36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205ED4">
        <w:rPr>
          <w:rFonts w:ascii="Times New Roman" w:hAnsi="Times New Roman" w:cs="Times New Roman"/>
          <w:b/>
          <w:bCs/>
          <w:sz w:val="24"/>
          <w:szCs w:val="24"/>
        </w:rPr>
        <w:t>Знание дорожных правил, б</w:t>
      </w:r>
      <w:r w:rsidRPr="00205ED4">
        <w:rPr>
          <w:rFonts w:ascii="Times New Roman" w:hAnsi="Times New Roman" w:cs="Times New Roman"/>
          <w:b/>
          <w:bCs/>
          <w:iCs/>
          <w:sz w:val="24"/>
          <w:szCs w:val="24"/>
        </w:rPr>
        <w:t>езопасная скорость и расстояние</w:t>
      </w:r>
      <w:r w:rsidR="008B4CF3" w:rsidRPr="00205ED4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— далеко не все, что поможет вам избежать </w:t>
      </w:r>
      <w:r w:rsidRPr="00205ED4">
        <w:rPr>
          <w:rFonts w:ascii="Times New Roman" w:hAnsi="Times New Roman" w:cs="Times New Roman"/>
          <w:b/>
          <w:bCs/>
          <w:iCs/>
          <w:sz w:val="24"/>
          <w:szCs w:val="24"/>
        </w:rPr>
        <w:t>аварии на дороге. Даже если вы постоянно начеку и смотрите</w:t>
      </w:r>
      <w:r w:rsidR="008B4CF3" w:rsidRPr="00205ED4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в</w:t>
      </w:r>
      <w:r w:rsidRPr="00205ED4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оба, порой не</w:t>
      </w:r>
      <w:r w:rsidR="008B4CF3" w:rsidRPr="00205ED4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все</w:t>
      </w:r>
      <w:r w:rsidRPr="00205ED4">
        <w:rPr>
          <w:rFonts w:ascii="Times New Roman" w:hAnsi="Times New Roman" w:cs="Times New Roman"/>
          <w:b/>
          <w:bCs/>
          <w:iCs/>
          <w:sz w:val="24"/>
          <w:szCs w:val="24"/>
        </w:rPr>
        <w:t>гда</w:t>
      </w:r>
      <w:r w:rsidR="008B4CF3" w:rsidRPr="00205ED4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спасает от </w:t>
      </w:r>
      <w:r w:rsidRPr="00205ED4">
        <w:rPr>
          <w:rFonts w:ascii="Times New Roman" w:hAnsi="Times New Roman" w:cs="Times New Roman"/>
          <w:b/>
          <w:bCs/>
          <w:iCs/>
          <w:sz w:val="24"/>
          <w:szCs w:val="24"/>
        </w:rPr>
        <w:t>чрезвычайных ситуаций. Так что же  делать?  Как поступить? Чтобы найти ответы на эти вопросы, вам всего лишь нужно познакомиться с содержанием прикрепленной презентации. Поехали!</w:t>
      </w:r>
    </w:p>
    <w:p w:rsidR="00634A63" w:rsidRPr="00205ED4" w:rsidRDefault="00634A63" w:rsidP="00634A63">
      <w:pPr>
        <w:spacing w:line="360" w:lineRule="auto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sz w:val="24"/>
          <w:szCs w:val="24"/>
        </w:rPr>
        <w:t>Содержание презентации:</w:t>
      </w:r>
    </w:p>
    <w:p w:rsidR="00634A63" w:rsidRPr="00634A63" w:rsidRDefault="00634A63" w:rsidP="00634A63">
      <w:pPr>
        <w:spacing w:after="210"/>
        <w:jc w:val="both"/>
        <w:rPr>
          <w:rFonts w:ascii="&amp;quot" w:eastAsia="Times New Roman" w:hAnsi="&amp;quot" w:cs="Times New Roman"/>
          <w:color w:val="002060"/>
          <w:sz w:val="25"/>
          <w:szCs w:val="21"/>
          <w:lang w:eastAsia="ru-RU"/>
        </w:rPr>
      </w:pPr>
      <w:r w:rsidRPr="00634A63">
        <w:rPr>
          <w:rFonts w:ascii="&amp;quot" w:eastAsia="Times New Roman" w:hAnsi="&amp;quot" w:cs="Times New Roman"/>
          <w:b/>
          <w:bCs/>
          <w:color w:val="002060"/>
          <w:sz w:val="25"/>
          <w:szCs w:val="21"/>
          <w:lang w:eastAsia="ru-RU"/>
        </w:rPr>
        <w:t xml:space="preserve">Движение по дорогам представляет большую опасность для всех участников дорожного движения. </w:t>
      </w:r>
    </w:p>
    <w:p w:rsidR="00634A63" w:rsidRPr="00634A63" w:rsidRDefault="00634A63" w:rsidP="00634A63">
      <w:pPr>
        <w:spacing w:after="210"/>
        <w:jc w:val="both"/>
        <w:rPr>
          <w:rFonts w:ascii="&amp;quot" w:eastAsia="Times New Roman" w:hAnsi="&amp;quot" w:cs="Times New Roman"/>
          <w:color w:val="002060"/>
          <w:sz w:val="25"/>
          <w:szCs w:val="21"/>
          <w:lang w:eastAsia="ru-RU"/>
        </w:rPr>
      </w:pPr>
      <w:r w:rsidRPr="00634A63">
        <w:rPr>
          <w:rFonts w:ascii="&amp;quot" w:eastAsia="Times New Roman" w:hAnsi="&amp;quot" w:cs="Times New Roman"/>
          <w:b/>
          <w:bCs/>
          <w:color w:val="002060"/>
          <w:sz w:val="25"/>
          <w:szCs w:val="21"/>
          <w:lang w:eastAsia="ru-RU"/>
        </w:rPr>
        <w:t>Основными причинами дорожно-транспортных происшествий являются:</w:t>
      </w:r>
    </w:p>
    <w:p w:rsidR="00634A63" w:rsidRPr="00634A63" w:rsidRDefault="00634A63" w:rsidP="00634A63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&amp;quot" w:eastAsia="Times New Roman" w:hAnsi="&amp;quot" w:cs="Times New Roman"/>
          <w:color w:val="002060"/>
          <w:sz w:val="25"/>
          <w:szCs w:val="21"/>
          <w:lang w:eastAsia="ru-RU"/>
        </w:rPr>
      </w:pPr>
      <w:r w:rsidRPr="00634A63">
        <w:rPr>
          <w:rFonts w:ascii="&amp;quot" w:eastAsia="Times New Roman" w:hAnsi="&amp;quot" w:cs="Times New Roman"/>
          <w:color w:val="002060"/>
          <w:sz w:val="25"/>
          <w:szCs w:val="21"/>
          <w:lang w:eastAsia="ru-RU"/>
        </w:rPr>
        <w:t>невнимательность участников дорожного движения;</w:t>
      </w:r>
    </w:p>
    <w:p w:rsidR="00634A63" w:rsidRPr="00634A63" w:rsidRDefault="00634A63" w:rsidP="00634A63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&amp;quot" w:eastAsia="Times New Roman" w:hAnsi="&amp;quot" w:cs="Times New Roman"/>
          <w:color w:val="002060"/>
          <w:sz w:val="25"/>
          <w:szCs w:val="21"/>
          <w:lang w:eastAsia="ru-RU"/>
        </w:rPr>
      </w:pPr>
      <w:r w:rsidRPr="00634A63">
        <w:rPr>
          <w:rFonts w:ascii="&amp;quot" w:eastAsia="Times New Roman" w:hAnsi="&amp;quot" w:cs="Times New Roman"/>
          <w:color w:val="002060"/>
          <w:sz w:val="25"/>
          <w:szCs w:val="21"/>
          <w:lang w:eastAsia="ru-RU"/>
        </w:rPr>
        <w:t>невыполнение правил безопасности пешеходами, водителями транспортных средств и пассажирами;</w:t>
      </w:r>
    </w:p>
    <w:p w:rsidR="00634A63" w:rsidRPr="00634A63" w:rsidRDefault="00634A63" w:rsidP="00634A63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&amp;quot" w:eastAsia="Times New Roman" w:hAnsi="&amp;quot" w:cs="Times New Roman"/>
          <w:color w:val="002060"/>
          <w:sz w:val="25"/>
          <w:szCs w:val="21"/>
          <w:lang w:eastAsia="ru-RU"/>
        </w:rPr>
      </w:pPr>
      <w:r w:rsidRPr="00634A63">
        <w:rPr>
          <w:rFonts w:ascii="&amp;quot" w:eastAsia="Times New Roman" w:hAnsi="&amp;quot" w:cs="Times New Roman"/>
          <w:color w:val="002060"/>
          <w:sz w:val="25"/>
          <w:szCs w:val="21"/>
          <w:lang w:eastAsia="ru-RU"/>
        </w:rPr>
        <w:t>поломка транспорта;</w:t>
      </w:r>
    </w:p>
    <w:p w:rsidR="00634A63" w:rsidRPr="00634A63" w:rsidRDefault="00634A63" w:rsidP="00634A63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&amp;quot" w:eastAsia="Times New Roman" w:hAnsi="&amp;quot" w:cs="Times New Roman"/>
          <w:color w:val="002060"/>
          <w:sz w:val="25"/>
          <w:szCs w:val="21"/>
          <w:lang w:eastAsia="ru-RU"/>
        </w:rPr>
      </w:pPr>
      <w:r w:rsidRPr="00634A63">
        <w:rPr>
          <w:rFonts w:ascii="&amp;quot" w:eastAsia="Times New Roman" w:hAnsi="&amp;quot" w:cs="Times New Roman"/>
          <w:color w:val="002060"/>
          <w:sz w:val="25"/>
          <w:szCs w:val="21"/>
          <w:lang w:eastAsia="ru-RU"/>
        </w:rPr>
        <w:t>плохие погодные условия (туман, ветер, гололед, ливень, метель);</w:t>
      </w:r>
    </w:p>
    <w:p w:rsidR="00634A63" w:rsidRPr="00634A63" w:rsidRDefault="00634A63" w:rsidP="00634A63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&amp;quot" w:eastAsia="Times New Roman" w:hAnsi="&amp;quot" w:cs="Times New Roman"/>
          <w:color w:val="002060"/>
          <w:sz w:val="25"/>
          <w:szCs w:val="21"/>
          <w:lang w:eastAsia="ru-RU"/>
        </w:rPr>
      </w:pPr>
      <w:r w:rsidRPr="00634A63">
        <w:rPr>
          <w:rFonts w:ascii="&amp;quot" w:eastAsia="Times New Roman" w:hAnsi="&amp;quot" w:cs="Times New Roman"/>
          <w:color w:val="002060"/>
          <w:sz w:val="25"/>
          <w:szCs w:val="21"/>
          <w:lang w:eastAsia="ru-RU"/>
        </w:rPr>
        <w:t>неправильное поведение пассажиров.</w:t>
      </w:r>
    </w:p>
    <w:p w:rsidR="00634A63" w:rsidRPr="00634A63" w:rsidRDefault="00634A63" w:rsidP="00634A63">
      <w:pPr>
        <w:spacing w:after="210"/>
        <w:jc w:val="both"/>
        <w:rPr>
          <w:rFonts w:ascii="&amp;quot" w:eastAsia="Times New Roman" w:hAnsi="&amp;quot" w:cs="Times New Roman"/>
          <w:color w:val="002060"/>
          <w:sz w:val="25"/>
          <w:szCs w:val="21"/>
          <w:lang w:eastAsia="ru-RU"/>
        </w:rPr>
      </w:pPr>
      <w:r w:rsidRPr="00634A63">
        <w:rPr>
          <w:rFonts w:ascii="&amp;quot" w:eastAsia="Times New Roman" w:hAnsi="&amp;quot" w:cs="Times New Roman"/>
          <w:color w:val="002060"/>
          <w:sz w:val="25"/>
          <w:szCs w:val="21"/>
          <w:lang w:eastAsia="ru-RU"/>
        </w:rPr>
        <w:t>Иногда во время поездки пассажир пассивен, не следит за дорогой, и опасность столкновения для него – полная неожиданность. Поэтому следует развивать у себя очень полезную привычку: сидя в машине, воспринимать каждый необычный сигнал (звук гудка, визг тормозов) как предупреждение опасности.</w:t>
      </w:r>
    </w:p>
    <w:p w:rsidR="00634A63" w:rsidRPr="00FF50AD" w:rsidRDefault="00634A63" w:rsidP="00634A63">
      <w:pPr>
        <w:spacing w:after="210" w:line="240" w:lineRule="auto"/>
        <w:rPr>
          <w:rFonts w:ascii="&amp;quot" w:eastAsia="Times New Roman" w:hAnsi="&amp;quot" w:cs="Times New Roman"/>
          <w:color w:val="3A3A3A"/>
          <w:sz w:val="21"/>
          <w:szCs w:val="21"/>
          <w:lang w:eastAsia="ru-RU"/>
        </w:rPr>
      </w:pPr>
      <w:r>
        <w:rPr>
          <w:noProof/>
          <w:lang w:eastAsia="ru-RU"/>
        </w:rPr>
        <w:drawing>
          <wp:inline distT="0" distB="0" distL="0" distR="0" wp14:anchorId="4B4D0BB3" wp14:editId="1F9552A7">
            <wp:extent cx="5940425" cy="3605838"/>
            <wp:effectExtent l="0" t="0" r="3175" b="0"/>
            <wp:docPr id="1" name="Рисунок 1" descr="http://mchs.rutp.ru/pluginfile.php/464/mod_page/content/2/zchs-12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chs.rutp.ru/pluginfile.php/464/mod_page/content/2/zchs-12-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605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4A63" w:rsidRPr="00634A63" w:rsidRDefault="00634A63" w:rsidP="00634A63">
      <w:pPr>
        <w:spacing w:after="210" w:line="240" w:lineRule="auto"/>
        <w:rPr>
          <w:rFonts w:ascii="&amp;quot" w:eastAsia="Times New Roman" w:hAnsi="&amp;quot" w:cs="Times New Roman"/>
          <w:color w:val="002060"/>
          <w:sz w:val="25"/>
          <w:szCs w:val="21"/>
          <w:lang w:eastAsia="ru-RU"/>
        </w:rPr>
      </w:pPr>
      <w:r w:rsidRPr="00634A63">
        <w:rPr>
          <w:rFonts w:ascii="&amp;quot" w:eastAsia="Times New Roman" w:hAnsi="&amp;quot" w:cs="Times New Roman"/>
          <w:b/>
          <w:bCs/>
          <w:color w:val="002060"/>
          <w:sz w:val="25"/>
          <w:szCs w:val="21"/>
          <w:lang w:eastAsia="ru-RU"/>
        </w:rPr>
        <w:lastRenderedPageBreak/>
        <w:t>Увидев, что столкновение неизбежно:</w:t>
      </w:r>
    </w:p>
    <w:p w:rsidR="00634A63" w:rsidRPr="00634A63" w:rsidRDefault="00634A63" w:rsidP="00634A63">
      <w:pPr>
        <w:spacing w:after="210" w:line="240" w:lineRule="auto"/>
        <w:rPr>
          <w:rFonts w:ascii="&amp;quot" w:eastAsia="Times New Roman" w:hAnsi="&amp;quot" w:cs="Times New Roman"/>
          <w:color w:val="002060"/>
          <w:sz w:val="25"/>
          <w:szCs w:val="21"/>
          <w:lang w:eastAsia="ru-RU"/>
        </w:rPr>
      </w:pPr>
      <w:r w:rsidRPr="00634A63">
        <w:rPr>
          <w:rFonts w:ascii="&amp;quot" w:eastAsia="Times New Roman" w:hAnsi="&amp;quot" w:cs="Times New Roman"/>
          <w:color w:val="002060"/>
          <w:sz w:val="25"/>
          <w:szCs w:val="21"/>
          <w:lang w:eastAsia="ru-RU"/>
        </w:rPr>
        <w:t>1. Если вы едете на переднем месте пассажира, закройте голову руками и завалитесь на бок, прижавшись к сидению. </w:t>
      </w:r>
    </w:p>
    <w:p w:rsidR="00634A63" w:rsidRPr="00634A63" w:rsidRDefault="00634A63" w:rsidP="00634A63">
      <w:pPr>
        <w:spacing w:after="210" w:line="240" w:lineRule="auto"/>
        <w:rPr>
          <w:rFonts w:ascii="&amp;quot" w:eastAsia="Times New Roman" w:hAnsi="&amp;quot" w:cs="Times New Roman"/>
          <w:color w:val="002060"/>
          <w:sz w:val="25"/>
          <w:szCs w:val="21"/>
          <w:lang w:eastAsia="ru-RU"/>
        </w:rPr>
      </w:pPr>
      <w:r w:rsidRPr="00634A63">
        <w:rPr>
          <w:rFonts w:ascii="&amp;quot" w:eastAsia="Times New Roman" w:hAnsi="&amp;quot" w:cs="Times New Roman"/>
          <w:color w:val="002060"/>
          <w:sz w:val="25"/>
          <w:szCs w:val="21"/>
          <w:lang w:eastAsia="ru-RU"/>
        </w:rPr>
        <w:t>2.Сидя на заднем сидении,  постарайтесь упасть на пол</w:t>
      </w:r>
    </w:p>
    <w:p w:rsidR="00634A63" w:rsidRPr="00634A63" w:rsidRDefault="00634A63" w:rsidP="00634A63">
      <w:pPr>
        <w:spacing w:after="210" w:line="240" w:lineRule="auto"/>
        <w:rPr>
          <w:rFonts w:ascii="&amp;quot" w:eastAsia="Times New Roman" w:hAnsi="&amp;quot" w:cs="Times New Roman"/>
          <w:color w:val="002060"/>
          <w:sz w:val="25"/>
          <w:szCs w:val="21"/>
          <w:lang w:eastAsia="ru-RU"/>
        </w:rPr>
      </w:pPr>
      <w:r w:rsidRPr="00634A63">
        <w:rPr>
          <w:rFonts w:ascii="&amp;quot" w:eastAsia="Times New Roman" w:hAnsi="&amp;quot" w:cs="Times New Roman"/>
          <w:color w:val="002060"/>
          <w:sz w:val="25"/>
          <w:szCs w:val="21"/>
          <w:lang w:eastAsia="ru-RU"/>
        </w:rPr>
        <w:t>3. После столкновения надо постараться быстро покинуть машину.</w:t>
      </w:r>
    </w:p>
    <w:p w:rsidR="00634A63" w:rsidRPr="00634A63" w:rsidRDefault="00634A63" w:rsidP="00634A63">
      <w:pPr>
        <w:spacing w:after="210" w:line="240" w:lineRule="auto"/>
        <w:rPr>
          <w:rFonts w:ascii="&amp;quot" w:eastAsia="Times New Roman" w:hAnsi="&amp;quot" w:cs="Times New Roman"/>
          <w:color w:val="002060"/>
          <w:sz w:val="25"/>
          <w:szCs w:val="21"/>
          <w:lang w:eastAsia="ru-RU"/>
        </w:rPr>
      </w:pPr>
      <w:r w:rsidRPr="00634A63">
        <w:rPr>
          <w:rFonts w:ascii="&amp;quot" w:eastAsia="Times New Roman" w:hAnsi="&amp;quot" w:cs="Times New Roman"/>
          <w:color w:val="002060"/>
          <w:sz w:val="25"/>
          <w:szCs w:val="21"/>
          <w:lang w:eastAsia="ru-RU"/>
        </w:rPr>
        <w:t>4. Если выбраться через двери невозможно, выбирайтесь через окно, выбив окно ногами или тяжелым предметом.</w:t>
      </w:r>
    </w:p>
    <w:p w:rsidR="00634A63" w:rsidRPr="00634A63" w:rsidRDefault="00634A63" w:rsidP="00634A63">
      <w:pPr>
        <w:spacing w:after="210" w:line="240" w:lineRule="auto"/>
        <w:rPr>
          <w:rFonts w:ascii="&amp;quot" w:eastAsia="Times New Roman" w:hAnsi="&amp;quot" w:cs="Times New Roman"/>
          <w:color w:val="002060"/>
          <w:sz w:val="25"/>
          <w:szCs w:val="21"/>
          <w:lang w:eastAsia="ru-RU"/>
        </w:rPr>
      </w:pPr>
      <w:r w:rsidRPr="00634A63">
        <w:rPr>
          <w:rFonts w:ascii="&amp;quot" w:eastAsia="Times New Roman" w:hAnsi="&amp;quot" w:cs="Times New Roman"/>
          <w:color w:val="002060"/>
          <w:sz w:val="25"/>
          <w:szCs w:val="21"/>
          <w:lang w:eastAsia="ru-RU"/>
        </w:rPr>
        <w:t>5. Выбравшись из машины, отойдите от нее как можно дальше – возможен взрыв.</w:t>
      </w:r>
    </w:p>
    <w:p w:rsidR="00205ED4" w:rsidRPr="00634A63" w:rsidRDefault="00634A63" w:rsidP="00205ED4">
      <w:pPr>
        <w:spacing w:line="360" w:lineRule="auto"/>
        <w:rPr>
          <w:rFonts w:ascii="Times New Roman" w:hAnsi="Times New Roman" w:cs="Times New Roman"/>
          <w:i/>
          <w:iCs/>
          <w:color w:val="002060"/>
          <w:sz w:val="32"/>
          <w:szCs w:val="24"/>
        </w:rPr>
      </w:pPr>
      <w:r w:rsidRPr="00634A63">
        <w:rPr>
          <w:rFonts w:ascii="Times New Roman" w:hAnsi="Times New Roman" w:cs="Times New Roman"/>
          <w:i/>
          <w:iCs/>
          <w:color w:val="002060"/>
          <w:sz w:val="32"/>
          <w:szCs w:val="24"/>
        </w:rPr>
        <w:drawing>
          <wp:inline distT="0" distB="0" distL="0" distR="0" wp14:anchorId="2A05C086" wp14:editId="39B7A215">
            <wp:extent cx="5940425" cy="3997906"/>
            <wp:effectExtent l="0" t="0" r="3175" b="3175"/>
            <wp:docPr id="2" name="Рисунок 2" descr="http://mchs.rutp.ru/pluginfile.php/464/mod_page/content/2/zchs-12-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chs.rutp.ru/pluginfile.php/464/mod_page/content/2/zchs-12-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97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4A63" w:rsidRPr="00634A63" w:rsidRDefault="00634A63" w:rsidP="00634A63">
      <w:pPr>
        <w:rPr>
          <w:rFonts w:ascii="Times New Roman" w:hAnsi="Times New Roman" w:cs="Times New Roman"/>
          <w:color w:val="002060"/>
          <w:sz w:val="24"/>
          <w:szCs w:val="24"/>
        </w:rPr>
      </w:pPr>
      <w:r w:rsidRPr="00634A63">
        <w:rPr>
          <w:rFonts w:ascii="Times New Roman" w:hAnsi="Times New Roman" w:cs="Times New Roman"/>
          <w:b/>
          <w:bCs/>
          <w:color w:val="002060"/>
          <w:sz w:val="24"/>
          <w:szCs w:val="24"/>
        </w:rPr>
        <w:t>Действия при падении автомобиля в воду</w:t>
      </w:r>
    </w:p>
    <w:p w:rsidR="00634A63" w:rsidRPr="00634A63" w:rsidRDefault="00634A63" w:rsidP="00634A63">
      <w:pPr>
        <w:numPr>
          <w:ilvl w:val="0"/>
          <w:numId w:val="3"/>
        </w:numPr>
        <w:rPr>
          <w:rFonts w:ascii="Times New Roman" w:hAnsi="Times New Roman" w:cs="Times New Roman"/>
          <w:color w:val="002060"/>
          <w:sz w:val="24"/>
          <w:szCs w:val="24"/>
        </w:rPr>
      </w:pPr>
      <w:r w:rsidRPr="00634A63">
        <w:rPr>
          <w:rFonts w:ascii="Times New Roman" w:hAnsi="Times New Roman" w:cs="Times New Roman"/>
          <w:color w:val="002060"/>
          <w:sz w:val="24"/>
          <w:szCs w:val="24"/>
        </w:rPr>
        <w:t>При падении в воду машина может держаться на плаву некоторое время, достаточное для того, чтобы выбраться из нее. </w:t>
      </w:r>
    </w:p>
    <w:p w:rsidR="00634A63" w:rsidRPr="00634A63" w:rsidRDefault="00634A63" w:rsidP="00634A63">
      <w:pPr>
        <w:numPr>
          <w:ilvl w:val="0"/>
          <w:numId w:val="3"/>
        </w:numPr>
        <w:rPr>
          <w:rFonts w:ascii="Times New Roman" w:hAnsi="Times New Roman" w:cs="Times New Roman"/>
          <w:color w:val="002060"/>
          <w:sz w:val="24"/>
          <w:szCs w:val="24"/>
        </w:rPr>
      </w:pPr>
      <w:r w:rsidRPr="00634A63">
        <w:rPr>
          <w:rFonts w:ascii="Times New Roman" w:hAnsi="Times New Roman" w:cs="Times New Roman"/>
          <w:color w:val="002060"/>
          <w:sz w:val="24"/>
          <w:szCs w:val="24"/>
        </w:rPr>
        <w:t>Выбирайтесь через открытое окно, так как при открывании двери машина резко начнет тонуть.</w:t>
      </w:r>
    </w:p>
    <w:p w:rsidR="00634A63" w:rsidRPr="00634A63" w:rsidRDefault="00634A63" w:rsidP="00634A63">
      <w:pPr>
        <w:numPr>
          <w:ilvl w:val="0"/>
          <w:numId w:val="3"/>
        </w:numPr>
        <w:rPr>
          <w:rFonts w:ascii="Times New Roman" w:hAnsi="Times New Roman" w:cs="Times New Roman"/>
          <w:color w:val="002060"/>
          <w:sz w:val="24"/>
          <w:szCs w:val="24"/>
        </w:rPr>
      </w:pPr>
      <w:r w:rsidRPr="00634A63">
        <w:rPr>
          <w:rFonts w:ascii="Times New Roman" w:hAnsi="Times New Roman" w:cs="Times New Roman"/>
          <w:color w:val="002060"/>
          <w:sz w:val="24"/>
          <w:szCs w:val="24"/>
        </w:rPr>
        <w:t>При погружении на дно с закрытыми окнами и дверьми воздух в салоне автомобиля держится несколько минут.</w:t>
      </w:r>
    </w:p>
    <w:p w:rsidR="00634A63" w:rsidRPr="00634A63" w:rsidRDefault="00634A63" w:rsidP="00634A63">
      <w:pPr>
        <w:numPr>
          <w:ilvl w:val="0"/>
          <w:numId w:val="3"/>
        </w:numPr>
        <w:rPr>
          <w:rFonts w:ascii="Times New Roman" w:hAnsi="Times New Roman" w:cs="Times New Roman"/>
          <w:color w:val="002060"/>
          <w:sz w:val="24"/>
          <w:szCs w:val="24"/>
        </w:rPr>
      </w:pPr>
      <w:r w:rsidRPr="00634A63">
        <w:rPr>
          <w:rFonts w:ascii="Times New Roman" w:hAnsi="Times New Roman" w:cs="Times New Roman"/>
          <w:color w:val="002060"/>
          <w:sz w:val="24"/>
          <w:szCs w:val="24"/>
        </w:rPr>
        <w:t>Активно подышите - глубокие вдохи и выдохи позволяют наполнить кровь кислородом «впрок».</w:t>
      </w:r>
    </w:p>
    <w:p w:rsidR="00634A63" w:rsidRPr="00634A63" w:rsidRDefault="00634A63" w:rsidP="00634A63">
      <w:pPr>
        <w:numPr>
          <w:ilvl w:val="0"/>
          <w:numId w:val="3"/>
        </w:numPr>
        <w:rPr>
          <w:rFonts w:ascii="Times New Roman" w:hAnsi="Times New Roman" w:cs="Times New Roman"/>
          <w:color w:val="002060"/>
          <w:sz w:val="24"/>
          <w:szCs w:val="24"/>
        </w:rPr>
      </w:pPr>
      <w:r w:rsidRPr="00634A63">
        <w:rPr>
          <w:rFonts w:ascii="Times New Roman" w:hAnsi="Times New Roman" w:cs="Times New Roman"/>
          <w:color w:val="002060"/>
          <w:sz w:val="24"/>
          <w:szCs w:val="24"/>
        </w:rPr>
        <w:t>Избавьтесь от лишней одежды.</w:t>
      </w:r>
    </w:p>
    <w:p w:rsidR="00205ED4" w:rsidRPr="00634A63" w:rsidRDefault="00634A63" w:rsidP="00634A63">
      <w:pPr>
        <w:numPr>
          <w:ilvl w:val="0"/>
          <w:numId w:val="3"/>
        </w:numPr>
        <w:rPr>
          <w:rFonts w:ascii="Times New Roman" w:hAnsi="Times New Roman" w:cs="Times New Roman"/>
          <w:color w:val="002060"/>
          <w:sz w:val="24"/>
          <w:szCs w:val="24"/>
        </w:rPr>
      </w:pPr>
      <w:r w:rsidRPr="00634A63">
        <w:rPr>
          <w:rFonts w:ascii="Times New Roman" w:hAnsi="Times New Roman" w:cs="Times New Roman"/>
          <w:color w:val="002060"/>
          <w:sz w:val="24"/>
          <w:szCs w:val="24"/>
        </w:rPr>
        <w:lastRenderedPageBreak/>
        <w:t>Выбирайтесь из машины через дверь или окно при заполнении машины водой наполовину, иначе вам помешает поток воды, идущей в салон.</w:t>
      </w:r>
    </w:p>
    <w:p w:rsidR="00651EF4" w:rsidRPr="00205ED4" w:rsidRDefault="00984E14" w:rsidP="00205E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05ED4">
        <w:rPr>
          <w:rFonts w:ascii="Times New Roman" w:hAnsi="Times New Roman" w:cs="Times New Roman"/>
          <w:sz w:val="24"/>
          <w:szCs w:val="24"/>
        </w:rPr>
        <w:t xml:space="preserve">Опасности могут ожидать и при поездке в маршрутных транспортных средствах. Каким образом предостерегаться от них, вы узнаете, перейдя по ссылке на видео в портале безопасности дорожного движения: </w:t>
      </w:r>
    </w:p>
    <w:p w:rsidR="00651EF4" w:rsidRPr="00205ED4" w:rsidRDefault="00651EF4" w:rsidP="00205E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hyperlink r:id="rId8" w:history="1">
        <w:r w:rsidRPr="00205ED4">
          <w:rPr>
            <w:rStyle w:val="a3"/>
            <w:rFonts w:ascii="Times New Roman" w:hAnsi="Times New Roman" w:cs="Times New Roman"/>
            <w:sz w:val="24"/>
            <w:szCs w:val="24"/>
          </w:rPr>
          <w:t>http://sakla.ru/video/view/marshrutnye-transportnye-sredstva</w:t>
        </w:r>
      </w:hyperlink>
    </w:p>
    <w:p w:rsidR="00984E14" w:rsidRPr="00205ED4" w:rsidRDefault="00984E14" w:rsidP="00205ED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5ED4">
        <w:rPr>
          <w:rFonts w:ascii="Times New Roman" w:hAnsi="Times New Roman" w:cs="Times New Roman"/>
          <w:sz w:val="24"/>
          <w:szCs w:val="24"/>
        </w:rPr>
        <w:t xml:space="preserve">Чтобы обезопасить себя от чрезвычайных ситуаций и избежать травм, прежде всего, нужно соблюдать все требования </w:t>
      </w:r>
      <w:r w:rsidR="00205ED4" w:rsidRPr="00205ED4">
        <w:rPr>
          <w:rFonts w:ascii="Times New Roman" w:hAnsi="Times New Roman" w:cs="Times New Roman"/>
          <w:sz w:val="24"/>
          <w:szCs w:val="24"/>
        </w:rPr>
        <w:t xml:space="preserve">безопасности </w:t>
      </w:r>
      <w:r w:rsidRPr="00205ED4">
        <w:rPr>
          <w:rFonts w:ascii="Times New Roman" w:hAnsi="Times New Roman" w:cs="Times New Roman"/>
          <w:sz w:val="24"/>
          <w:szCs w:val="24"/>
        </w:rPr>
        <w:t xml:space="preserve">и ответственно относиться к своим действиям на дороге и в транспорте. </w:t>
      </w:r>
    </w:p>
    <w:p w:rsidR="00651EF4" w:rsidRPr="00205ED4" w:rsidRDefault="008B4CF3" w:rsidP="00205E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05ED4">
        <w:rPr>
          <w:rFonts w:ascii="Times New Roman" w:hAnsi="Times New Roman" w:cs="Times New Roman"/>
          <w:sz w:val="24"/>
          <w:szCs w:val="24"/>
        </w:rPr>
        <w:t xml:space="preserve">Задание: </w:t>
      </w:r>
      <w:r w:rsidR="00205ED4" w:rsidRPr="00205ED4">
        <w:rPr>
          <w:rFonts w:ascii="Times New Roman" w:hAnsi="Times New Roman" w:cs="Times New Roman"/>
          <w:sz w:val="24"/>
          <w:szCs w:val="24"/>
        </w:rPr>
        <w:t xml:space="preserve">вспомните и </w:t>
      </w:r>
      <w:r w:rsidRPr="00205ED4">
        <w:rPr>
          <w:rFonts w:ascii="Times New Roman" w:hAnsi="Times New Roman" w:cs="Times New Roman"/>
          <w:sz w:val="24"/>
          <w:szCs w:val="24"/>
        </w:rPr>
        <w:t>н</w:t>
      </w:r>
      <w:r w:rsidR="00651EF4" w:rsidRPr="00205ED4">
        <w:rPr>
          <w:rFonts w:ascii="Times New Roman" w:hAnsi="Times New Roman" w:cs="Times New Roman"/>
          <w:sz w:val="24"/>
          <w:szCs w:val="24"/>
        </w:rPr>
        <w:t>апиши</w:t>
      </w:r>
      <w:r w:rsidR="00205ED4" w:rsidRPr="00205ED4">
        <w:rPr>
          <w:rFonts w:ascii="Times New Roman" w:hAnsi="Times New Roman" w:cs="Times New Roman"/>
          <w:sz w:val="24"/>
          <w:szCs w:val="24"/>
        </w:rPr>
        <w:t>те</w:t>
      </w:r>
      <w:r w:rsidR="00651EF4" w:rsidRPr="00205ED4">
        <w:rPr>
          <w:rFonts w:ascii="Times New Roman" w:hAnsi="Times New Roman" w:cs="Times New Roman"/>
          <w:sz w:val="24"/>
          <w:szCs w:val="24"/>
        </w:rPr>
        <w:t xml:space="preserve"> 5 главн</w:t>
      </w:r>
      <w:r w:rsidRPr="00205ED4">
        <w:rPr>
          <w:rFonts w:ascii="Times New Roman" w:hAnsi="Times New Roman" w:cs="Times New Roman"/>
          <w:sz w:val="24"/>
          <w:szCs w:val="24"/>
        </w:rPr>
        <w:t>ых правил поведения в общественном транспорте.</w:t>
      </w:r>
      <w:r w:rsidR="00205ED4" w:rsidRPr="00205ED4">
        <w:rPr>
          <w:rFonts w:ascii="Times New Roman" w:hAnsi="Times New Roman" w:cs="Times New Roman"/>
          <w:sz w:val="24"/>
          <w:szCs w:val="24"/>
        </w:rPr>
        <w:t xml:space="preserve"> Фото выполненного задания отправляйте в </w:t>
      </w:r>
      <w:proofErr w:type="spellStart"/>
      <w:r w:rsidR="00205ED4" w:rsidRPr="00205ED4"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 w:rsidR="00205ED4" w:rsidRPr="00205ED4">
        <w:rPr>
          <w:rFonts w:ascii="Times New Roman" w:hAnsi="Times New Roman" w:cs="Times New Roman"/>
          <w:sz w:val="24"/>
          <w:szCs w:val="24"/>
        </w:rPr>
        <w:t xml:space="preserve"> или на почту </w:t>
      </w:r>
      <w:hyperlink r:id="rId9" w:history="1">
        <w:r w:rsidR="00205ED4" w:rsidRPr="00205ED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sibatova</w:t>
        </w:r>
        <w:r w:rsidR="00205ED4" w:rsidRPr="00205ED4">
          <w:rPr>
            <w:rStyle w:val="a3"/>
            <w:rFonts w:ascii="Times New Roman" w:hAnsi="Times New Roman" w:cs="Times New Roman"/>
            <w:sz w:val="24"/>
            <w:szCs w:val="24"/>
          </w:rPr>
          <w:t>@</w:t>
        </w:r>
        <w:r w:rsidR="00205ED4" w:rsidRPr="00205ED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="00205ED4" w:rsidRPr="00205ED4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205ED4" w:rsidRPr="00205ED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="00205ED4" w:rsidRPr="00205ED4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651EF4" w:rsidRDefault="00651EF4"/>
    <w:p w:rsidR="00651EF4" w:rsidRDefault="00651EF4">
      <w:bookmarkStart w:id="0" w:name="_GoBack"/>
      <w:bookmarkEnd w:id="0"/>
    </w:p>
    <w:sectPr w:rsidR="00651EF4" w:rsidSect="00634A63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A54952"/>
    <w:multiLevelType w:val="multilevel"/>
    <w:tmpl w:val="1E9E1D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1D95187"/>
    <w:multiLevelType w:val="multilevel"/>
    <w:tmpl w:val="E0D00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C4938CA"/>
    <w:multiLevelType w:val="multilevel"/>
    <w:tmpl w:val="A5147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340"/>
    <w:rsid w:val="00205ED4"/>
    <w:rsid w:val="00634A63"/>
    <w:rsid w:val="00651EF4"/>
    <w:rsid w:val="008B4CF3"/>
    <w:rsid w:val="00984E14"/>
    <w:rsid w:val="00B07340"/>
    <w:rsid w:val="00EF1936"/>
    <w:rsid w:val="00FF5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51EF4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34A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34A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51EF4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34A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34A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631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0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1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akla.ru/video/view/marshrutnye-transportnye-sredstva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ibatov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3</Pages>
  <Words>451</Words>
  <Characters>2575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Терси СОШ</dc:creator>
  <cp:keywords/>
  <dc:description/>
  <cp:lastModifiedBy>Терси СОШ</cp:lastModifiedBy>
  <cp:revision>2</cp:revision>
  <dcterms:created xsi:type="dcterms:W3CDTF">2020-04-08T07:35:00Z</dcterms:created>
  <dcterms:modified xsi:type="dcterms:W3CDTF">2020-04-08T08:31:00Z</dcterms:modified>
</cp:coreProperties>
</file>